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62AF" w14:textId="77777777" w:rsidR="00403D26" w:rsidRDefault="00403D26" w:rsidP="00403D26">
      <w:pPr>
        <w:spacing w:line="240" w:lineRule="auto"/>
        <w:jc w:val="center"/>
        <w:rPr>
          <w:rFonts w:eastAsia="Times New Roman" w:cs="Times New Roman"/>
          <w:b/>
          <w:bCs/>
          <w:szCs w:val="20"/>
          <w:u w:val="single"/>
        </w:rPr>
      </w:pPr>
    </w:p>
    <w:p w14:paraId="16409B22" w14:textId="732B8414" w:rsidR="00403D26" w:rsidRDefault="00403D26" w:rsidP="00403D26">
      <w:pPr>
        <w:spacing w:line="240" w:lineRule="auto"/>
        <w:jc w:val="center"/>
        <w:rPr>
          <w:rFonts w:eastAsia="Times New Roman" w:cs="Times New Roman"/>
          <w:b/>
          <w:bCs/>
          <w:szCs w:val="20"/>
        </w:rPr>
      </w:pPr>
      <w:r w:rsidRPr="00403D26">
        <w:rPr>
          <w:rFonts w:eastAsia="Times New Roman" w:cs="Times New Roman"/>
          <w:b/>
          <w:bCs/>
          <w:szCs w:val="20"/>
        </w:rPr>
        <w:t>PREGNANCY RISK ASSESSMENT FORM</w:t>
      </w:r>
    </w:p>
    <w:p w14:paraId="6776FB69" w14:textId="77777777" w:rsidR="0080345C" w:rsidRPr="00403D26" w:rsidRDefault="0080345C" w:rsidP="00403D26">
      <w:pPr>
        <w:spacing w:line="240" w:lineRule="auto"/>
        <w:jc w:val="center"/>
        <w:rPr>
          <w:rFonts w:eastAsia="Times New Roman" w:cs="Times New Roman"/>
          <w:b/>
          <w:bCs/>
          <w:szCs w:val="20"/>
        </w:rPr>
      </w:pPr>
    </w:p>
    <w:p w14:paraId="478C2CBC" w14:textId="77777777" w:rsidR="00403D26" w:rsidRPr="00403D26" w:rsidRDefault="00403D26" w:rsidP="00403D26">
      <w:pPr>
        <w:spacing w:line="240" w:lineRule="auto"/>
        <w:jc w:val="center"/>
        <w:rPr>
          <w:rFonts w:eastAsia="Times New Roman" w:cs="Times New Roman"/>
          <w:b/>
          <w:bCs/>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61"/>
      </w:tblGrid>
      <w:tr w:rsidR="00403D26" w:rsidRPr="00403D26" w14:paraId="3D2A92F7" w14:textId="77777777" w:rsidTr="00976DDF">
        <w:trPr>
          <w:cantSplit/>
        </w:trPr>
        <w:tc>
          <w:tcPr>
            <w:tcW w:w="4928" w:type="dxa"/>
          </w:tcPr>
          <w:p w14:paraId="679D09C7" w14:textId="77777777" w:rsidR="00403D26" w:rsidRDefault="00403D26" w:rsidP="00403D26">
            <w:pPr>
              <w:spacing w:before="80" w:after="80" w:line="240" w:lineRule="auto"/>
              <w:rPr>
                <w:rFonts w:eastAsia="Times New Roman" w:cs="Times New Roman"/>
                <w:b/>
                <w:sz w:val="16"/>
                <w:szCs w:val="16"/>
              </w:rPr>
            </w:pPr>
            <w:r w:rsidRPr="00DB4BC9">
              <w:rPr>
                <w:rFonts w:eastAsia="Times New Roman" w:cs="Times New Roman"/>
                <w:b/>
                <w:sz w:val="16"/>
                <w:szCs w:val="16"/>
              </w:rPr>
              <w:t>Name:</w:t>
            </w:r>
          </w:p>
          <w:p w14:paraId="0E8CFD33" w14:textId="77777777" w:rsidR="00DB4BC9" w:rsidRPr="00DB4BC9" w:rsidRDefault="00DB4BC9" w:rsidP="00403D26">
            <w:pPr>
              <w:spacing w:before="80" w:after="80" w:line="240" w:lineRule="auto"/>
              <w:rPr>
                <w:rFonts w:eastAsia="Times New Roman" w:cs="Times New Roman"/>
                <w:b/>
                <w:sz w:val="16"/>
                <w:szCs w:val="16"/>
              </w:rPr>
            </w:pPr>
          </w:p>
        </w:tc>
        <w:tc>
          <w:tcPr>
            <w:tcW w:w="4961" w:type="dxa"/>
          </w:tcPr>
          <w:p w14:paraId="4E3DAB8F" w14:textId="77777777" w:rsidR="00403D26" w:rsidRDefault="0080345C" w:rsidP="00403D26">
            <w:pPr>
              <w:spacing w:before="80" w:after="80" w:line="240" w:lineRule="auto"/>
              <w:rPr>
                <w:rFonts w:eastAsia="Times New Roman" w:cs="Times New Roman"/>
                <w:b/>
                <w:sz w:val="16"/>
                <w:szCs w:val="20"/>
              </w:rPr>
            </w:pPr>
            <w:r>
              <w:rPr>
                <w:rFonts w:eastAsia="Times New Roman" w:cs="Times New Roman"/>
                <w:b/>
                <w:sz w:val="16"/>
                <w:szCs w:val="20"/>
              </w:rPr>
              <w:t>Job title</w:t>
            </w:r>
            <w:r w:rsidR="00403D26" w:rsidRPr="00403D26">
              <w:rPr>
                <w:rFonts w:eastAsia="Times New Roman" w:cs="Times New Roman"/>
                <w:b/>
                <w:sz w:val="16"/>
                <w:szCs w:val="20"/>
              </w:rPr>
              <w:t>:</w:t>
            </w:r>
          </w:p>
          <w:p w14:paraId="1796C7C6" w14:textId="77777777" w:rsidR="0080345C" w:rsidRDefault="0080345C" w:rsidP="00403D26">
            <w:pPr>
              <w:spacing w:before="80" w:after="80" w:line="240" w:lineRule="auto"/>
              <w:rPr>
                <w:rFonts w:eastAsia="Times New Roman" w:cs="Times New Roman"/>
                <w:b/>
                <w:sz w:val="16"/>
                <w:szCs w:val="20"/>
              </w:rPr>
            </w:pPr>
          </w:p>
          <w:p w14:paraId="51DA4234" w14:textId="2EEB6537" w:rsidR="0080345C" w:rsidRPr="00403D26" w:rsidRDefault="0080345C" w:rsidP="00403D26">
            <w:pPr>
              <w:spacing w:before="80" w:after="80" w:line="240" w:lineRule="auto"/>
              <w:rPr>
                <w:rFonts w:eastAsia="Times New Roman" w:cs="Times New Roman"/>
                <w:b/>
                <w:sz w:val="16"/>
                <w:szCs w:val="20"/>
              </w:rPr>
            </w:pPr>
          </w:p>
        </w:tc>
      </w:tr>
      <w:tr w:rsidR="00976DDF" w:rsidRPr="00403D26" w14:paraId="3ED071C5" w14:textId="77777777" w:rsidTr="00976DDF">
        <w:trPr>
          <w:cantSplit/>
        </w:trPr>
        <w:tc>
          <w:tcPr>
            <w:tcW w:w="4928" w:type="dxa"/>
          </w:tcPr>
          <w:p w14:paraId="41C533D1" w14:textId="03C3ED84" w:rsidR="00976DDF" w:rsidRPr="00DB4BC9" w:rsidRDefault="0080345C" w:rsidP="00403D26">
            <w:pPr>
              <w:spacing w:before="80" w:after="80" w:line="240" w:lineRule="auto"/>
              <w:rPr>
                <w:rFonts w:eastAsia="Times New Roman" w:cs="Times New Roman"/>
                <w:b/>
                <w:sz w:val="16"/>
                <w:szCs w:val="16"/>
              </w:rPr>
            </w:pPr>
            <w:r>
              <w:rPr>
                <w:rFonts w:eastAsia="Times New Roman" w:cs="Times New Roman"/>
                <w:b/>
                <w:sz w:val="16"/>
                <w:szCs w:val="16"/>
              </w:rPr>
              <w:t>E</w:t>
            </w:r>
            <w:r w:rsidR="00976DDF" w:rsidRPr="00DB4BC9">
              <w:rPr>
                <w:rFonts w:eastAsia="Times New Roman" w:cs="Times New Roman"/>
                <w:b/>
                <w:sz w:val="16"/>
                <w:szCs w:val="16"/>
              </w:rPr>
              <w:t xml:space="preserve">xpected </w:t>
            </w:r>
          </w:p>
          <w:p w14:paraId="4561A042" w14:textId="77777777" w:rsidR="00976DDF" w:rsidRPr="00DB4BC9" w:rsidRDefault="00976DDF" w:rsidP="00403D26">
            <w:pPr>
              <w:spacing w:before="80" w:after="80" w:line="240" w:lineRule="auto"/>
              <w:rPr>
                <w:rFonts w:eastAsia="Times New Roman" w:cs="Times New Roman"/>
                <w:b/>
                <w:sz w:val="16"/>
                <w:szCs w:val="16"/>
              </w:rPr>
            </w:pPr>
            <w:r w:rsidRPr="00DB4BC9">
              <w:rPr>
                <w:rFonts w:eastAsia="Times New Roman" w:cs="Times New Roman"/>
                <w:b/>
                <w:sz w:val="16"/>
                <w:szCs w:val="16"/>
              </w:rPr>
              <w:t>date of childbirth:</w:t>
            </w:r>
          </w:p>
        </w:tc>
        <w:tc>
          <w:tcPr>
            <w:tcW w:w="4961" w:type="dxa"/>
          </w:tcPr>
          <w:p w14:paraId="5286989D" w14:textId="77777777" w:rsidR="00976DDF" w:rsidRDefault="00976DDF" w:rsidP="00403D26">
            <w:pPr>
              <w:spacing w:before="80" w:after="80" w:line="240" w:lineRule="auto"/>
              <w:rPr>
                <w:rFonts w:eastAsia="Times New Roman" w:cs="Times New Roman"/>
                <w:b/>
                <w:sz w:val="16"/>
                <w:szCs w:val="20"/>
              </w:rPr>
            </w:pPr>
            <w:r>
              <w:rPr>
                <w:rFonts w:eastAsia="Times New Roman" w:cs="Times New Roman"/>
                <w:b/>
                <w:sz w:val="16"/>
                <w:szCs w:val="20"/>
              </w:rPr>
              <w:t>Date of risk assessment:</w:t>
            </w:r>
          </w:p>
          <w:p w14:paraId="71C9812E" w14:textId="77777777" w:rsidR="0080345C" w:rsidRDefault="0080345C" w:rsidP="00403D26">
            <w:pPr>
              <w:spacing w:before="80" w:after="80" w:line="240" w:lineRule="auto"/>
              <w:rPr>
                <w:rFonts w:eastAsia="Times New Roman" w:cs="Times New Roman"/>
                <w:b/>
                <w:sz w:val="16"/>
                <w:szCs w:val="20"/>
              </w:rPr>
            </w:pPr>
          </w:p>
          <w:p w14:paraId="4D4DDAD1" w14:textId="1099A7DD" w:rsidR="0080345C" w:rsidRDefault="0080345C" w:rsidP="00403D26">
            <w:pPr>
              <w:spacing w:before="80" w:after="80" w:line="240" w:lineRule="auto"/>
              <w:rPr>
                <w:rFonts w:eastAsia="Times New Roman" w:cs="Times New Roman"/>
                <w:b/>
                <w:sz w:val="16"/>
                <w:szCs w:val="20"/>
              </w:rPr>
            </w:pPr>
          </w:p>
        </w:tc>
      </w:tr>
      <w:tr w:rsidR="00DB4BC9" w:rsidRPr="00403D26" w14:paraId="0AFE7B7B" w14:textId="77777777" w:rsidTr="00976DDF">
        <w:trPr>
          <w:cantSplit/>
        </w:trPr>
        <w:tc>
          <w:tcPr>
            <w:tcW w:w="4928" w:type="dxa"/>
          </w:tcPr>
          <w:p w14:paraId="49545092" w14:textId="35072C90" w:rsidR="00DB4BC9" w:rsidRPr="00DB4BC9" w:rsidRDefault="00DB4BC9" w:rsidP="00403D26">
            <w:pPr>
              <w:spacing w:before="80" w:after="80" w:line="240" w:lineRule="auto"/>
              <w:rPr>
                <w:rFonts w:eastAsia="Times New Roman" w:cs="Times New Roman"/>
                <w:b/>
                <w:sz w:val="16"/>
                <w:szCs w:val="16"/>
              </w:rPr>
            </w:pPr>
            <w:r w:rsidRPr="00DB4BC9">
              <w:rPr>
                <w:rFonts w:eastAsia="Times New Roman" w:cs="Times New Roman"/>
                <w:b/>
                <w:sz w:val="16"/>
                <w:szCs w:val="16"/>
              </w:rPr>
              <w:t xml:space="preserve">Name of person carrying </w:t>
            </w:r>
          </w:p>
          <w:p w14:paraId="3CDAE09B" w14:textId="77777777" w:rsidR="00DB4BC9" w:rsidRDefault="00DB4BC9" w:rsidP="00403D26">
            <w:pPr>
              <w:spacing w:before="80" w:after="80" w:line="240" w:lineRule="auto"/>
              <w:rPr>
                <w:rFonts w:eastAsia="Times New Roman" w:cs="Times New Roman"/>
                <w:b/>
                <w:sz w:val="16"/>
                <w:szCs w:val="16"/>
              </w:rPr>
            </w:pPr>
            <w:r w:rsidRPr="00DB4BC9">
              <w:rPr>
                <w:rFonts w:eastAsia="Times New Roman" w:cs="Times New Roman"/>
                <w:b/>
                <w:sz w:val="16"/>
                <w:szCs w:val="16"/>
              </w:rPr>
              <w:t>out risk assessment:</w:t>
            </w:r>
          </w:p>
          <w:p w14:paraId="42A3D691" w14:textId="5A6DAEE1" w:rsidR="0080345C" w:rsidRPr="00DB4BC9" w:rsidRDefault="0080345C" w:rsidP="00403D26">
            <w:pPr>
              <w:spacing w:before="80" w:after="80" w:line="240" w:lineRule="auto"/>
              <w:rPr>
                <w:rFonts w:eastAsia="Times New Roman" w:cs="Times New Roman"/>
                <w:b/>
                <w:sz w:val="16"/>
                <w:szCs w:val="16"/>
              </w:rPr>
            </w:pPr>
          </w:p>
        </w:tc>
        <w:tc>
          <w:tcPr>
            <w:tcW w:w="4961" w:type="dxa"/>
          </w:tcPr>
          <w:p w14:paraId="226B573D" w14:textId="77777777" w:rsidR="00DB4BC9" w:rsidRDefault="00DB4BC9" w:rsidP="00403D26">
            <w:pPr>
              <w:spacing w:before="80" w:after="80" w:line="240" w:lineRule="auto"/>
              <w:rPr>
                <w:rFonts w:eastAsia="Times New Roman" w:cs="Times New Roman"/>
                <w:b/>
                <w:sz w:val="16"/>
                <w:szCs w:val="20"/>
              </w:rPr>
            </w:pPr>
            <w:r>
              <w:rPr>
                <w:rFonts w:eastAsia="Times New Roman" w:cs="Times New Roman"/>
                <w:b/>
                <w:sz w:val="16"/>
                <w:szCs w:val="20"/>
              </w:rPr>
              <w:t>Review date:</w:t>
            </w:r>
          </w:p>
        </w:tc>
      </w:tr>
    </w:tbl>
    <w:p w14:paraId="5FD3D9A0" w14:textId="77777777" w:rsidR="00403D26" w:rsidRPr="00403D26" w:rsidRDefault="00403D26" w:rsidP="00403D26">
      <w:pPr>
        <w:spacing w:line="240" w:lineRule="auto"/>
        <w:rPr>
          <w:rFonts w:eastAsia="Times New Roman" w:cs="Times New Roman"/>
          <w:szCs w:val="20"/>
        </w:rPr>
      </w:pPr>
    </w:p>
    <w:p w14:paraId="5D50B4F3" w14:textId="77777777" w:rsidR="00403D26" w:rsidRPr="00403D26" w:rsidRDefault="00403D26" w:rsidP="00403D26">
      <w:pPr>
        <w:spacing w:line="240" w:lineRule="auto"/>
        <w:rPr>
          <w:rFonts w:eastAsia="Times New Roman" w:cs="Times New Roman"/>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2462"/>
        <w:gridCol w:w="2074"/>
      </w:tblGrid>
      <w:tr w:rsidR="00403D26" w:rsidRPr="00403D26" w14:paraId="3A32E077" w14:textId="77777777" w:rsidTr="000566CB">
        <w:tc>
          <w:tcPr>
            <w:tcW w:w="2518" w:type="dxa"/>
            <w:shd w:val="pct5" w:color="auto" w:fill="FFFFFF"/>
          </w:tcPr>
          <w:p w14:paraId="7C3AC8B5" w14:textId="77777777" w:rsidR="00403D26" w:rsidRPr="00403D26" w:rsidRDefault="00DB4BC9" w:rsidP="00403D26">
            <w:pPr>
              <w:spacing w:before="60" w:after="60" w:line="240" w:lineRule="auto"/>
              <w:jc w:val="center"/>
              <w:rPr>
                <w:rFonts w:eastAsia="Times New Roman" w:cs="Times New Roman"/>
                <w:b/>
                <w:szCs w:val="20"/>
              </w:rPr>
            </w:pPr>
            <w:r>
              <w:rPr>
                <w:rFonts w:eastAsia="Times New Roman" w:cs="Times New Roman"/>
                <w:b/>
                <w:szCs w:val="20"/>
              </w:rPr>
              <w:t>Risks to new and expectant mothers</w:t>
            </w:r>
          </w:p>
        </w:tc>
        <w:tc>
          <w:tcPr>
            <w:tcW w:w="2835" w:type="dxa"/>
            <w:shd w:val="pct5" w:color="auto" w:fill="FFFFFF"/>
          </w:tcPr>
          <w:p w14:paraId="144F794A" w14:textId="77777777" w:rsidR="0080345C" w:rsidRDefault="00403D26" w:rsidP="00403D26">
            <w:pPr>
              <w:spacing w:before="60" w:after="60" w:line="240" w:lineRule="auto"/>
              <w:jc w:val="center"/>
              <w:rPr>
                <w:rFonts w:eastAsia="Times New Roman" w:cs="Times New Roman"/>
                <w:b/>
                <w:szCs w:val="20"/>
              </w:rPr>
            </w:pPr>
            <w:r w:rsidRPr="00403D26">
              <w:rPr>
                <w:rFonts w:eastAsia="Times New Roman" w:cs="Times New Roman"/>
                <w:b/>
                <w:szCs w:val="20"/>
              </w:rPr>
              <w:t>Risks</w:t>
            </w:r>
            <w:r w:rsidR="00DB4BC9">
              <w:rPr>
                <w:rFonts w:eastAsia="Times New Roman" w:cs="Times New Roman"/>
                <w:b/>
                <w:szCs w:val="20"/>
              </w:rPr>
              <w:t xml:space="preserve"> identified</w:t>
            </w:r>
            <w:r w:rsidR="00D5605D">
              <w:rPr>
                <w:rFonts w:eastAsia="Times New Roman" w:cs="Times New Roman"/>
                <w:b/>
                <w:szCs w:val="20"/>
              </w:rPr>
              <w:t xml:space="preserve"> – </w:t>
            </w:r>
          </w:p>
          <w:p w14:paraId="7632C050" w14:textId="0E7AB3C6" w:rsidR="00403D26" w:rsidRPr="00403D26" w:rsidRDefault="00D5605D" w:rsidP="00403D26">
            <w:pPr>
              <w:spacing w:before="60" w:after="60" w:line="240" w:lineRule="auto"/>
              <w:jc w:val="center"/>
              <w:rPr>
                <w:rFonts w:eastAsia="Times New Roman" w:cs="Times New Roman"/>
                <w:b/>
                <w:szCs w:val="20"/>
              </w:rPr>
            </w:pPr>
            <w:r>
              <w:rPr>
                <w:rFonts w:eastAsia="Times New Roman" w:cs="Times New Roman"/>
                <w:b/>
                <w:szCs w:val="20"/>
              </w:rPr>
              <w:t>who could be at risk and how</w:t>
            </w:r>
          </w:p>
        </w:tc>
        <w:tc>
          <w:tcPr>
            <w:tcW w:w="2462" w:type="dxa"/>
            <w:shd w:val="pct5" w:color="auto" w:fill="FFFFFF"/>
          </w:tcPr>
          <w:p w14:paraId="1408A0F2" w14:textId="77777777" w:rsidR="00403D26" w:rsidRPr="00403D26" w:rsidRDefault="00D5605D" w:rsidP="00403D26">
            <w:pPr>
              <w:spacing w:before="60" w:after="60" w:line="240" w:lineRule="auto"/>
              <w:jc w:val="center"/>
              <w:rPr>
                <w:rFonts w:eastAsia="Times New Roman" w:cs="Times New Roman"/>
                <w:b/>
                <w:szCs w:val="20"/>
              </w:rPr>
            </w:pPr>
            <w:r>
              <w:rPr>
                <w:rFonts w:eastAsia="Times New Roman" w:cs="Times New Roman"/>
                <w:b/>
                <w:szCs w:val="20"/>
              </w:rPr>
              <w:t>Precautions already taken to reduce those risks</w:t>
            </w:r>
          </w:p>
        </w:tc>
        <w:tc>
          <w:tcPr>
            <w:tcW w:w="2074" w:type="dxa"/>
            <w:shd w:val="pct5" w:color="auto" w:fill="FFFFFF"/>
          </w:tcPr>
          <w:p w14:paraId="2A131C56" w14:textId="4A926EBA" w:rsidR="00403D26" w:rsidRPr="00403D26" w:rsidRDefault="00D5605D" w:rsidP="00403D26">
            <w:pPr>
              <w:spacing w:before="60" w:after="60" w:line="240" w:lineRule="auto"/>
              <w:jc w:val="center"/>
              <w:rPr>
                <w:rFonts w:eastAsia="Times New Roman" w:cs="Times New Roman"/>
                <w:b/>
                <w:szCs w:val="20"/>
              </w:rPr>
            </w:pPr>
            <w:r>
              <w:rPr>
                <w:rFonts w:eastAsia="Times New Roman" w:cs="Times New Roman"/>
                <w:b/>
                <w:szCs w:val="20"/>
              </w:rPr>
              <w:t>Further action necessary</w:t>
            </w:r>
          </w:p>
        </w:tc>
      </w:tr>
      <w:tr w:rsidR="00403D26" w:rsidRPr="00403D26" w14:paraId="38A37AE7" w14:textId="77777777" w:rsidTr="000566CB">
        <w:tc>
          <w:tcPr>
            <w:tcW w:w="2518" w:type="dxa"/>
          </w:tcPr>
          <w:p w14:paraId="63EB7DEF" w14:textId="4481A44D" w:rsidR="00D5605D" w:rsidRDefault="00D5605D" w:rsidP="00403D26">
            <w:pPr>
              <w:spacing w:before="80" w:after="80" w:line="240" w:lineRule="auto"/>
              <w:rPr>
                <w:rFonts w:eastAsia="Times New Roman" w:cs="Times New Roman"/>
                <w:szCs w:val="20"/>
              </w:rPr>
            </w:pPr>
            <w:r>
              <w:rPr>
                <w:rFonts w:eastAsia="Times New Roman" w:cs="Times New Roman"/>
                <w:szCs w:val="20"/>
              </w:rPr>
              <w:t>Physical hazards:</w:t>
            </w:r>
          </w:p>
          <w:p w14:paraId="5C4B29B1" w14:textId="77777777" w:rsidR="00D5605D" w:rsidRDefault="00174217" w:rsidP="00D5605D">
            <w:pPr>
              <w:pStyle w:val="ListParagraph"/>
              <w:numPr>
                <w:ilvl w:val="0"/>
                <w:numId w:val="6"/>
              </w:numPr>
              <w:spacing w:before="80" w:after="80" w:line="240" w:lineRule="auto"/>
              <w:rPr>
                <w:rFonts w:eastAsia="Times New Roman" w:cs="Times New Roman"/>
                <w:szCs w:val="20"/>
              </w:rPr>
            </w:pPr>
            <w:r>
              <w:rPr>
                <w:rFonts w:eastAsia="Times New Roman" w:cs="Times New Roman"/>
                <w:szCs w:val="20"/>
              </w:rPr>
              <w:t>a</w:t>
            </w:r>
            <w:r w:rsidR="00D5605D">
              <w:rPr>
                <w:rFonts w:eastAsia="Times New Roman" w:cs="Times New Roman"/>
                <w:szCs w:val="20"/>
              </w:rPr>
              <w:t>wkward spaces and workstations</w:t>
            </w:r>
            <w:r w:rsidR="00D5605D">
              <w:rPr>
                <w:rFonts w:eastAsia="Times New Roman" w:cs="Times New Roman"/>
                <w:szCs w:val="20"/>
              </w:rPr>
              <w:br/>
            </w:r>
          </w:p>
          <w:p w14:paraId="4A8B4C68" w14:textId="77777777" w:rsidR="00D5605D" w:rsidRDefault="00174217" w:rsidP="00D5605D">
            <w:pPr>
              <w:pStyle w:val="ListParagraph"/>
              <w:numPr>
                <w:ilvl w:val="0"/>
                <w:numId w:val="6"/>
              </w:numPr>
              <w:spacing w:before="80" w:after="80" w:line="240" w:lineRule="auto"/>
              <w:rPr>
                <w:rFonts w:eastAsia="Times New Roman" w:cs="Times New Roman"/>
                <w:szCs w:val="20"/>
              </w:rPr>
            </w:pPr>
            <w:r>
              <w:rPr>
                <w:rFonts w:eastAsia="Times New Roman" w:cs="Times New Roman"/>
                <w:szCs w:val="20"/>
              </w:rPr>
              <w:t>v</w:t>
            </w:r>
            <w:r w:rsidR="00D5605D">
              <w:rPr>
                <w:rFonts w:eastAsia="Times New Roman" w:cs="Times New Roman"/>
                <w:szCs w:val="20"/>
              </w:rPr>
              <w:t>ibration</w:t>
            </w:r>
          </w:p>
          <w:p w14:paraId="5CFF1B34" w14:textId="77777777" w:rsidR="00174217" w:rsidRDefault="00174217" w:rsidP="00174217">
            <w:pPr>
              <w:pStyle w:val="ListParagraph"/>
              <w:spacing w:before="80" w:after="80" w:line="240" w:lineRule="auto"/>
              <w:rPr>
                <w:rFonts w:eastAsia="Times New Roman" w:cs="Times New Roman"/>
                <w:szCs w:val="20"/>
              </w:rPr>
            </w:pPr>
          </w:p>
          <w:p w14:paraId="41C38989" w14:textId="77777777" w:rsidR="00D5605D" w:rsidRDefault="00174217" w:rsidP="00D5605D">
            <w:pPr>
              <w:pStyle w:val="ListParagraph"/>
              <w:numPr>
                <w:ilvl w:val="0"/>
                <w:numId w:val="6"/>
              </w:numPr>
              <w:spacing w:before="80" w:after="80" w:line="240" w:lineRule="auto"/>
              <w:rPr>
                <w:rFonts w:eastAsia="Times New Roman" w:cs="Times New Roman"/>
                <w:szCs w:val="20"/>
              </w:rPr>
            </w:pPr>
            <w:r>
              <w:rPr>
                <w:rFonts w:eastAsia="Times New Roman" w:cs="Times New Roman"/>
                <w:szCs w:val="20"/>
              </w:rPr>
              <w:t>n</w:t>
            </w:r>
            <w:r w:rsidR="00D5605D">
              <w:rPr>
                <w:rFonts w:eastAsia="Times New Roman" w:cs="Times New Roman"/>
                <w:szCs w:val="20"/>
              </w:rPr>
              <w:t>oise</w:t>
            </w:r>
            <w:r w:rsidR="00D5605D">
              <w:rPr>
                <w:rFonts w:eastAsia="Times New Roman" w:cs="Times New Roman"/>
                <w:szCs w:val="20"/>
              </w:rPr>
              <w:br/>
            </w:r>
          </w:p>
          <w:p w14:paraId="416BFFB6" w14:textId="77777777" w:rsidR="00D5605D" w:rsidRDefault="00D5605D" w:rsidP="00D5605D">
            <w:pPr>
              <w:pStyle w:val="ListParagraph"/>
              <w:numPr>
                <w:ilvl w:val="0"/>
                <w:numId w:val="6"/>
              </w:numPr>
              <w:spacing w:before="80" w:after="80" w:line="240" w:lineRule="auto"/>
              <w:rPr>
                <w:rFonts w:eastAsia="Times New Roman" w:cs="Times New Roman"/>
                <w:szCs w:val="20"/>
              </w:rPr>
            </w:pPr>
            <w:r>
              <w:rPr>
                <w:rFonts w:eastAsia="Times New Roman" w:cs="Times New Roman"/>
                <w:szCs w:val="20"/>
              </w:rPr>
              <w:t>radiation</w:t>
            </w:r>
          </w:p>
          <w:p w14:paraId="058018FA" w14:textId="6EAEC297" w:rsidR="0080345C" w:rsidRPr="00D5605D" w:rsidRDefault="0080345C" w:rsidP="00D5605D">
            <w:pPr>
              <w:pStyle w:val="ListParagraph"/>
              <w:numPr>
                <w:ilvl w:val="0"/>
                <w:numId w:val="6"/>
              </w:numPr>
              <w:spacing w:before="80" w:after="80" w:line="240" w:lineRule="auto"/>
              <w:rPr>
                <w:rFonts w:eastAsia="Times New Roman" w:cs="Times New Roman"/>
                <w:szCs w:val="20"/>
              </w:rPr>
            </w:pPr>
          </w:p>
        </w:tc>
        <w:tc>
          <w:tcPr>
            <w:tcW w:w="2835" w:type="dxa"/>
          </w:tcPr>
          <w:p w14:paraId="1E4AD7E2" w14:textId="77777777" w:rsidR="00403D26" w:rsidRPr="00403D26" w:rsidRDefault="00403D26" w:rsidP="00403D26">
            <w:pPr>
              <w:spacing w:before="80" w:after="80" w:line="240" w:lineRule="auto"/>
              <w:rPr>
                <w:rFonts w:eastAsia="Times New Roman" w:cs="Times New Roman"/>
                <w:szCs w:val="20"/>
              </w:rPr>
            </w:pPr>
          </w:p>
        </w:tc>
        <w:tc>
          <w:tcPr>
            <w:tcW w:w="2462" w:type="dxa"/>
          </w:tcPr>
          <w:p w14:paraId="3848C142" w14:textId="77777777" w:rsidR="00403D26" w:rsidRPr="00403D26" w:rsidRDefault="00403D26" w:rsidP="00403D26">
            <w:pPr>
              <w:spacing w:before="480" w:after="360" w:line="240" w:lineRule="auto"/>
              <w:jc w:val="center"/>
              <w:rPr>
                <w:rFonts w:eastAsia="Times New Roman" w:cs="Times New Roman"/>
                <w:szCs w:val="20"/>
              </w:rPr>
            </w:pPr>
          </w:p>
        </w:tc>
        <w:tc>
          <w:tcPr>
            <w:tcW w:w="2074" w:type="dxa"/>
          </w:tcPr>
          <w:p w14:paraId="5A2AD7BE" w14:textId="77777777" w:rsidR="00403D26" w:rsidRPr="00403D26" w:rsidRDefault="00403D26" w:rsidP="00403D26">
            <w:pPr>
              <w:spacing w:before="60" w:after="60" w:line="240" w:lineRule="auto"/>
              <w:rPr>
                <w:rFonts w:eastAsia="Times New Roman" w:cs="Times New Roman"/>
                <w:szCs w:val="20"/>
              </w:rPr>
            </w:pPr>
          </w:p>
        </w:tc>
      </w:tr>
      <w:tr w:rsidR="00403D26" w:rsidRPr="00403D26" w14:paraId="41574070" w14:textId="77777777" w:rsidTr="000566CB">
        <w:tc>
          <w:tcPr>
            <w:tcW w:w="2518" w:type="dxa"/>
          </w:tcPr>
          <w:p w14:paraId="3300F15F" w14:textId="673DAF79" w:rsidR="00174217" w:rsidRDefault="00174217" w:rsidP="00403D26">
            <w:pPr>
              <w:spacing w:before="80" w:after="80" w:line="240" w:lineRule="auto"/>
              <w:rPr>
                <w:rFonts w:eastAsia="Times New Roman" w:cs="Times New Roman"/>
                <w:szCs w:val="20"/>
              </w:rPr>
            </w:pPr>
            <w:r>
              <w:rPr>
                <w:rFonts w:eastAsia="Times New Roman" w:cs="Times New Roman"/>
                <w:szCs w:val="20"/>
              </w:rPr>
              <w:t>Chemical hazards:</w:t>
            </w:r>
          </w:p>
          <w:p w14:paraId="46388C46" w14:textId="77777777" w:rsidR="00174217" w:rsidRDefault="00174217" w:rsidP="00174217">
            <w:pPr>
              <w:pStyle w:val="ListParagraph"/>
              <w:numPr>
                <w:ilvl w:val="0"/>
                <w:numId w:val="7"/>
              </w:numPr>
              <w:spacing w:before="80" w:after="80" w:line="240" w:lineRule="auto"/>
              <w:rPr>
                <w:rFonts w:eastAsia="Times New Roman" w:cs="Times New Roman"/>
                <w:szCs w:val="20"/>
              </w:rPr>
            </w:pPr>
            <w:r>
              <w:rPr>
                <w:rFonts w:eastAsia="Times New Roman" w:cs="Times New Roman"/>
                <w:szCs w:val="20"/>
              </w:rPr>
              <w:t>handling chemicals such as drugs, pesticides or lead</w:t>
            </w:r>
          </w:p>
          <w:p w14:paraId="026A2D34" w14:textId="77777777" w:rsidR="00174217" w:rsidRPr="00174217" w:rsidRDefault="00174217" w:rsidP="00174217">
            <w:pPr>
              <w:pStyle w:val="ListParagraph"/>
              <w:spacing w:before="80" w:after="80" w:line="240" w:lineRule="auto"/>
              <w:rPr>
                <w:rFonts w:eastAsia="Times New Roman" w:cs="Times New Roman"/>
                <w:szCs w:val="20"/>
              </w:rPr>
            </w:pPr>
          </w:p>
        </w:tc>
        <w:tc>
          <w:tcPr>
            <w:tcW w:w="2835" w:type="dxa"/>
          </w:tcPr>
          <w:p w14:paraId="3E54DA37" w14:textId="77777777" w:rsidR="00403D26" w:rsidRPr="00403D26" w:rsidRDefault="00403D26" w:rsidP="00403D26">
            <w:pPr>
              <w:spacing w:before="80" w:after="80" w:line="240" w:lineRule="auto"/>
              <w:rPr>
                <w:rFonts w:eastAsia="Times New Roman" w:cs="Times New Roman"/>
                <w:szCs w:val="20"/>
              </w:rPr>
            </w:pPr>
          </w:p>
        </w:tc>
        <w:tc>
          <w:tcPr>
            <w:tcW w:w="2462" w:type="dxa"/>
          </w:tcPr>
          <w:p w14:paraId="58443DE8" w14:textId="77777777" w:rsidR="00403D26" w:rsidRPr="00403D26" w:rsidRDefault="00403D26" w:rsidP="00403D26">
            <w:pPr>
              <w:spacing w:before="480" w:after="480" w:line="240" w:lineRule="auto"/>
              <w:jc w:val="center"/>
              <w:rPr>
                <w:rFonts w:eastAsia="Times New Roman" w:cs="Times New Roman"/>
                <w:szCs w:val="20"/>
              </w:rPr>
            </w:pPr>
          </w:p>
        </w:tc>
        <w:tc>
          <w:tcPr>
            <w:tcW w:w="2074" w:type="dxa"/>
          </w:tcPr>
          <w:p w14:paraId="4D07DA87" w14:textId="77777777" w:rsidR="00403D26" w:rsidRPr="00403D26" w:rsidRDefault="00403D26" w:rsidP="00403D26">
            <w:pPr>
              <w:spacing w:before="60" w:after="60" w:line="240" w:lineRule="auto"/>
              <w:rPr>
                <w:rFonts w:eastAsia="Times New Roman" w:cs="Times New Roman"/>
                <w:szCs w:val="20"/>
              </w:rPr>
            </w:pPr>
          </w:p>
        </w:tc>
      </w:tr>
      <w:tr w:rsidR="00403D26" w:rsidRPr="00403D26" w14:paraId="09620709" w14:textId="77777777" w:rsidTr="000566CB">
        <w:tc>
          <w:tcPr>
            <w:tcW w:w="2518" w:type="dxa"/>
          </w:tcPr>
          <w:p w14:paraId="4B4FE8E5" w14:textId="3C88F4AA" w:rsidR="00403D26" w:rsidRDefault="00174217" w:rsidP="00174217">
            <w:pPr>
              <w:spacing w:before="80" w:after="80" w:line="240" w:lineRule="auto"/>
              <w:rPr>
                <w:rFonts w:eastAsia="Times New Roman" w:cs="Times New Roman"/>
                <w:szCs w:val="20"/>
              </w:rPr>
            </w:pPr>
            <w:r>
              <w:rPr>
                <w:rFonts w:eastAsia="Times New Roman" w:cs="Times New Roman"/>
                <w:szCs w:val="20"/>
              </w:rPr>
              <w:t>Biological agents:</w:t>
            </w:r>
          </w:p>
          <w:p w14:paraId="53A67BB9" w14:textId="77777777" w:rsidR="00174217" w:rsidRPr="00174217" w:rsidRDefault="00174217" w:rsidP="00174217">
            <w:pPr>
              <w:pStyle w:val="ListParagraph"/>
              <w:numPr>
                <w:ilvl w:val="0"/>
                <w:numId w:val="7"/>
              </w:numPr>
              <w:spacing w:before="80" w:after="80" w:line="240" w:lineRule="auto"/>
              <w:rPr>
                <w:rFonts w:eastAsia="Times New Roman" w:cs="Times New Roman"/>
                <w:szCs w:val="20"/>
              </w:rPr>
            </w:pPr>
            <w:r>
              <w:rPr>
                <w:rFonts w:eastAsia="Times New Roman" w:cs="Times New Roman"/>
                <w:szCs w:val="20"/>
              </w:rPr>
              <w:t>infections</w:t>
            </w:r>
          </w:p>
        </w:tc>
        <w:tc>
          <w:tcPr>
            <w:tcW w:w="2835" w:type="dxa"/>
          </w:tcPr>
          <w:p w14:paraId="34E53C94" w14:textId="77777777" w:rsidR="00403D26" w:rsidRPr="00403D26" w:rsidRDefault="00403D26" w:rsidP="00403D26">
            <w:pPr>
              <w:spacing w:before="80" w:after="80" w:line="240" w:lineRule="auto"/>
              <w:rPr>
                <w:rFonts w:eastAsia="Times New Roman" w:cs="Times New Roman"/>
                <w:szCs w:val="20"/>
              </w:rPr>
            </w:pPr>
          </w:p>
        </w:tc>
        <w:tc>
          <w:tcPr>
            <w:tcW w:w="2462" w:type="dxa"/>
          </w:tcPr>
          <w:p w14:paraId="5951C179" w14:textId="77777777" w:rsidR="00403D26" w:rsidRPr="00403D26" w:rsidRDefault="00403D26" w:rsidP="00403D26">
            <w:pPr>
              <w:spacing w:before="300" w:after="360" w:line="240" w:lineRule="auto"/>
              <w:jc w:val="center"/>
              <w:rPr>
                <w:rFonts w:eastAsia="Times New Roman" w:cs="Times New Roman"/>
                <w:szCs w:val="20"/>
              </w:rPr>
            </w:pPr>
          </w:p>
        </w:tc>
        <w:tc>
          <w:tcPr>
            <w:tcW w:w="2074" w:type="dxa"/>
          </w:tcPr>
          <w:p w14:paraId="30781247" w14:textId="77777777" w:rsidR="00403D26" w:rsidRPr="00403D26" w:rsidRDefault="00403D26" w:rsidP="00403D26">
            <w:pPr>
              <w:spacing w:before="60" w:after="60" w:line="240" w:lineRule="auto"/>
              <w:rPr>
                <w:rFonts w:eastAsia="Times New Roman" w:cs="Times New Roman"/>
                <w:szCs w:val="20"/>
              </w:rPr>
            </w:pPr>
          </w:p>
        </w:tc>
      </w:tr>
      <w:tr w:rsidR="00403D26" w:rsidRPr="00403D26" w14:paraId="5FBA537C" w14:textId="77777777" w:rsidTr="000566CB">
        <w:tc>
          <w:tcPr>
            <w:tcW w:w="2518" w:type="dxa"/>
          </w:tcPr>
          <w:p w14:paraId="10B4A490" w14:textId="6D1EFDAA" w:rsidR="00403D26" w:rsidRDefault="00D01553" w:rsidP="00403D26">
            <w:pPr>
              <w:spacing w:before="80" w:after="80" w:line="240" w:lineRule="auto"/>
              <w:rPr>
                <w:rFonts w:eastAsia="Times New Roman" w:cs="Times New Roman"/>
                <w:szCs w:val="20"/>
              </w:rPr>
            </w:pPr>
            <w:r>
              <w:rPr>
                <w:rFonts w:eastAsia="Times New Roman" w:cs="Times New Roman"/>
                <w:szCs w:val="20"/>
              </w:rPr>
              <w:t>Working conditions:</w:t>
            </w:r>
          </w:p>
          <w:p w14:paraId="7D19D5F1" w14:textId="77777777" w:rsidR="00D01553" w:rsidRDefault="00D01553" w:rsidP="00D01553">
            <w:pPr>
              <w:pStyle w:val="ListParagraph"/>
              <w:numPr>
                <w:ilvl w:val="0"/>
                <w:numId w:val="7"/>
              </w:numPr>
              <w:spacing w:before="80" w:after="80" w:line="240" w:lineRule="auto"/>
              <w:rPr>
                <w:rFonts w:eastAsia="Times New Roman" w:cs="Times New Roman"/>
                <w:szCs w:val="20"/>
              </w:rPr>
            </w:pPr>
            <w:r>
              <w:rPr>
                <w:rFonts w:eastAsia="Times New Roman" w:cs="Times New Roman"/>
                <w:szCs w:val="20"/>
              </w:rPr>
              <w:t>inadequate facilities (including inadequate rest rooms)</w:t>
            </w:r>
            <w:r>
              <w:rPr>
                <w:rFonts w:eastAsia="Times New Roman" w:cs="Times New Roman"/>
                <w:szCs w:val="20"/>
              </w:rPr>
              <w:br/>
            </w:r>
          </w:p>
          <w:p w14:paraId="63317024" w14:textId="77777777" w:rsidR="00D01553" w:rsidRDefault="00D01553" w:rsidP="00D01553">
            <w:pPr>
              <w:pStyle w:val="ListParagraph"/>
              <w:numPr>
                <w:ilvl w:val="0"/>
                <w:numId w:val="7"/>
              </w:numPr>
              <w:spacing w:before="80" w:after="80" w:line="240" w:lineRule="auto"/>
              <w:rPr>
                <w:rFonts w:eastAsia="Times New Roman" w:cs="Times New Roman"/>
                <w:szCs w:val="20"/>
              </w:rPr>
            </w:pPr>
            <w:r>
              <w:rPr>
                <w:rFonts w:eastAsia="Times New Roman" w:cs="Times New Roman"/>
                <w:szCs w:val="20"/>
              </w:rPr>
              <w:t xml:space="preserve">excessive working hours (including night </w:t>
            </w:r>
            <w:r>
              <w:rPr>
                <w:rFonts w:eastAsia="Times New Roman" w:cs="Times New Roman"/>
                <w:szCs w:val="20"/>
              </w:rPr>
              <w:lastRenderedPageBreak/>
              <w:t>work)</w:t>
            </w:r>
            <w:r>
              <w:rPr>
                <w:rFonts w:eastAsia="Times New Roman" w:cs="Times New Roman"/>
                <w:szCs w:val="20"/>
              </w:rPr>
              <w:br/>
            </w:r>
          </w:p>
          <w:p w14:paraId="7AA7FD00" w14:textId="77777777" w:rsidR="00D01553" w:rsidRDefault="00D01553" w:rsidP="00D01553">
            <w:pPr>
              <w:pStyle w:val="ListParagraph"/>
              <w:numPr>
                <w:ilvl w:val="0"/>
                <w:numId w:val="7"/>
              </w:numPr>
              <w:spacing w:before="80" w:after="80" w:line="240" w:lineRule="auto"/>
              <w:rPr>
                <w:rFonts w:eastAsia="Times New Roman" w:cs="Times New Roman"/>
                <w:szCs w:val="20"/>
              </w:rPr>
            </w:pPr>
            <w:r>
              <w:rPr>
                <w:rFonts w:eastAsia="Times New Roman" w:cs="Times New Roman"/>
                <w:szCs w:val="20"/>
              </w:rPr>
              <w:t>unusually stressful work</w:t>
            </w:r>
            <w:r>
              <w:rPr>
                <w:rFonts w:eastAsia="Times New Roman" w:cs="Times New Roman"/>
                <w:szCs w:val="20"/>
              </w:rPr>
              <w:br/>
            </w:r>
          </w:p>
          <w:p w14:paraId="19A1E6BB" w14:textId="77777777" w:rsidR="00D01553" w:rsidRDefault="00D01553" w:rsidP="00D01553">
            <w:pPr>
              <w:pStyle w:val="ListParagraph"/>
              <w:numPr>
                <w:ilvl w:val="0"/>
                <w:numId w:val="7"/>
              </w:numPr>
              <w:spacing w:before="80" w:after="80" w:line="240" w:lineRule="auto"/>
              <w:rPr>
                <w:rFonts w:eastAsia="Times New Roman" w:cs="Times New Roman"/>
                <w:szCs w:val="20"/>
              </w:rPr>
            </w:pPr>
            <w:r>
              <w:rPr>
                <w:rFonts w:eastAsia="Times New Roman" w:cs="Times New Roman"/>
                <w:szCs w:val="20"/>
              </w:rPr>
              <w:t>exposure to cigarette smoke</w:t>
            </w:r>
            <w:r>
              <w:rPr>
                <w:rFonts w:eastAsia="Times New Roman" w:cs="Times New Roman"/>
                <w:szCs w:val="20"/>
              </w:rPr>
              <w:br/>
            </w:r>
          </w:p>
          <w:p w14:paraId="731D65FA" w14:textId="77777777" w:rsidR="00D01553" w:rsidRDefault="00D01553" w:rsidP="00D01553">
            <w:pPr>
              <w:pStyle w:val="ListParagraph"/>
              <w:numPr>
                <w:ilvl w:val="0"/>
                <w:numId w:val="7"/>
              </w:numPr>
              <w:spacing w:before="80" w:after="80" w:line="240" w:lineRule="auto"/>
              <w:rPr>
                <w:rFonts w:eastAsia="Times New Roman" w:cs="Times New Roman"/>
                <w:szCs w:val="20"/>
              </w:rPr>
            </w:pPr>
            <w:r>
              <w:rPr>
                <w:rFonts w:eastAsia="Times New Roman" w:cs="Times New Roman"/>
                <w:szCs w:val="20"/>
              </w:rPr>
              <w:t>high or low temperatures</w:t>
            </w:r>
            <w:r>
              <w:rPr>
                <w:rFonts w:eastAsia="Times New Roman" w:cs="Times New Roman"/>
                <w:szCs w:val="20"/>
              </w:rPr>
              <w:br/>
            </w:r>
          </w:p>
          <w:p w14:paraId="49DE240D" w14:textId="77777777" w:rsidR="00D01553" w:rsidRDefault="00D01553" w:rsidP="00D01553">
            <w:pPr>
              <w:pStyle w:val="ListParagraph"/>
              <w:numPr>
                <w:ilvl w:val="0"/>
                <w:numId w:val="7"/>
              </w:numPr>
              <w:spacing w:before="80" w:after="80" w:line="240" w:lineRule="auto"/>
              <w:rPr>
                <w:rFonts w:eastAsia="Times New Roman" w:cs="Times New Roman"/>
                <w:szCs w:val="20"/>
              </w:rPr>
            </w:pPr>
            <w:r>
              <w:rPr>
                <w:rFonts w:eastAsia="Times New Roman" w:cs="Times New Roman"/>
                <w:szCs w:val="20"/>
              </w:rPr>
              <w:t>lone working</w:t>
            </w:r>
            <w:r>
              <w:rPr>
                <w:rFonts w:eastAsia="Times New Roman" w:cs="Times New Roman"/>
                <w:szCs w:val="20"/>
              </w:rPr>
              <w:br/>
            </w:r>
          </w:p>
          <w:p w14:paraId="6A19E6DA" w14:textId="77777777" w:rsidR="00D01553" w:rsidRDefault="00D01553" w:rsidP="00D01553">
            <w:pPr>
              <w:pStyle w:val="ListParagraph"/>
              <w:numPr>
                <w:ilvl w:val="0"/>
                <w:numId w:val="7"/>
              </w:numPr>
              <w:spacing w:before="80" w:after="80" w:line="240" w:lineRule="auto"/>
              <w:rPr>
                <w:rFonts w:eastAsia="Times New Roman" w:cs="Times New Roman"/>
                <w:szCs w:val="20"/>
              </w:rPr>
            </w:pPr>
            <w:r>
              <w:rPr>
                <w:rFonts w:eastAsia="Times New Roman" w:cs="Times New Roman"/>
                <w:szCs w:val="20"/>
              </w:rPr>
              <w:t>working at heights</w:t>
            </w:r>
            <w:r>
              <w:rPr>
                <w:rFonts w:eastAsia="Times New Roman" w:cs="Times New Roman"/>
                <w:szCs w:val="20"/>
              </w:rPr>
              <w:br/>
            </w:r>
          </w:p>
          <w:p w14:paraId="7EBA3B1E" w14:textId="77777777" w:rsidR="00D01553" w:rsidRDefault="00D01553" w:rsidP="00D01553">
            <w:pPr>
              <w:pStyle w:val="ListParagraph"/>
              <w:numPr>
                <w:ilvl w:val="0"/>
                <w:numId w:val="7"/>
              </w:numPr>
              <w:spacing w:before="80" w:after="80" w:line="240" w:lineRule="auto"/>
              <w:rPr>
                <w:rFonts w:eastAsia="Times New Roman" w:cs="Times New Roman"/>
                <w:szCs w:val="20"/>
              </w:rPr>
            </w:pPr>
            <w:r>
              <w:rPr>
                <w:rFonts w:eastAsia="Times New Roman" w:cs="Times New Roman"/>
                <w:szCs w:val="20"/>
              </w:rPr>
              <w:t>travelling</w:t>
            </w:r>
            <w:r>
              <w:rPr>
                <w:rFonts w:eastAsia="Times New Roman" w:cs="Times New Roman"/>
                <w:szCs w:val="20"/>
              </w:rPr>
              <w:br/>
            </w:r>
          </w:p>
          <w:p w14:paraId="497AECC0" w14:textId="77777777" w:rsidR="00D01553" w:rsidRPr="00D01553" w:rsidRDefault="00D01553" w:rsidP="00D01553">
            <w:pPr>
              <w:pStyle w:val="ListParagraph"/>
              <w:numPr>
                <w:ilvl w:val="0"/>
                <w:numId w:val="7"/>
              </w:numPr>
              <w:spacing w:before="80" w:after="80" w:line="240" w:lineRule="auto"/>
              <w:rPr>
                <w:rFonts w:eastAsia="Times New Roman" w:cs="Times New Roman"/>
                <w:szCs w:val="20"/>
              </w:rPr>
            </w:pPr>
            <w:r>
              <w:rPr>
                <w:rFonts w:eastAsia="Times New Roman" w:cs="Times New Roman"/>
                <w:szCs w:val="20"/>
              </w:rPr>
              <w:t>exposure to violence</w:t>
            </w:r>
            <w:r>
              <w:rPr>
                <w:rFonts w:eastAsia="Times New Roman" w:cs="Times New Roman"/>
                <w:szCs w:val="20"/>
              </w:rPr>
              <w:br/>
            </w:r>
          </w:p>
        </w:tc>
        <w:tc>
          <w:tcPr>
            <w:tcW w:w="2835" w:type="dxa"/>
          </w:tcPr>
          <w:p w14:paraId="0BD96F86" w14:textId="77777777" w:rsidR="00403D26" w:rsidRPr="00403D26" w:rsidRDefault="00403D26" w:rsidP="00403D26">
            <w:pPr>
              <w:spacing w:before="80" w:after="80" w:line="240" w:lineRule="auto"/>
              <w:rPr>
                <w:rFonts w:eastAsia="Times New Roman" w:cs="Times New Roman"/>
                <w:szCs w:val="20"/>
              </w:rPr>
            </w:pPr>
          </w:p>
        </w:tc>
        <w:tc>
          <w:tcPr>
            <w:tcW w:w="2462" w:type="dxa"/>
          </w:tcPr>
          <w:p w14:paraId="2F981F21" w14:textId="77777777" w:rsidR="00403D26" w:rsidRPr="00403D26" w:rsidRDefault="00403D26" w:rsidP="00403D26">
            <w:pPr>
              <w:spacing w:before="360" w:after="360" w:line="240" w:lineRule="auto"/>
              <w:jc w:val="center"/>
              <w:rPr>
                <w:rFonts w:eastAsia="Times New Roman" w:cs="Times New Roman"/>
                <w:szCs w:val="20"/>
              </w:rPr>
            </w:pPr>
          </w:p>
        </w:tc>
        <w:tc>
          <w:tcPr>
            <w:tcW w:w="2074" w:type="dxa"/>
          </w:tcPr>
          <w:p w14:paraId="79EEF858" w14:textId="77777777" w:rsidR="00403D26" w:rsidRPr="00403D26" w:rsidRDefault="00403D26" w:rsidP="00403D26">
            <w:pPr>
              <w:spacing w:line="240" w:lineRule="auto"/>
              <w:rPr>
                <w:rFonts w:eastAsia="Times New Roman" w:cs="Times New Roman"/>
                <w:szCs w:val="20"/>
              </w:rPr>
            </w:pPr>
          </w:p>
        </w:tc>
      </w:tr>
      <w:tr w:rsidR="00403D26" w:rsidRPr="00403D26" w14:paraId="6531198A" w14:textId="77777777" w:rsidTr="000566CB">
        <w:tc>
          <w:tcPr>
            <w:tcW w:w="2518" w:type="dxa"/>
          </w:tcPr>
          <w:p w14:paraId="0A219E48" w14:textId="58F64FC7" w:rsidR="00403D26" w:rsidRDefault="00135591" w:rsidP="00403D26">
            <w:pPr>
              <w:spacing w:before="80" w:after="80" w:line="240" w:lineRule="auto"/>
              <w:rPr>
                <w:rFonts w:eastAsia="Times New Roman" w:cs="Times New Roman"/>
                <w:szCs w:val="20"/>
              </w:rPr>
            </w:pPr>
            <w:r>
              <w:rPr>
                <w:rFonts w:eastAsia="Times New Roman" w:cs="Times New Roman"/>
                <w:szCs w:val="20"/>
              </w:rPr>
              <w:t>Any other hazards:</w:t>
            </w:r>
          </w:p>
          <w:p w14:paraId="46C1E8A7" w14:textId="77777777" w:rsidR="00135591" w:rsidRDefault="00135591" w:rsidP="00403D26">
            <w:pPr>
              <w:spacing w:before="80" w:after="80" w:line="240" w:lineRule="auto"/>
              <w:rPr>
                <w:rFonts w:eastAsia="Times New Roman" w:cs="Times New Roman"/>
                <w:szCs w:val="20"/>
              </w:rPr>
            </w:pPr>
          </w:p>
          <w:p w14:paraId="180726DD" w14:textId="77777777" w:rsidR="00135591" w:rsidRDefault="00135591" w:rsidP="00403D26">
            <w:pPr>
              <w:spacing w:before="80" w:after="80" w:line="240" w:lineRule="auto"/>
              <w:rPr>
                <w:rFonts w:eastAsia="Times New Roman" w:cs="Times New Roman"/>
                <w:szCs w:val="20"/>
              </w:rPr>
            </w:pPr>
          </w:p>
          <w:p w14:paraId="656A97BE" w14:textId="77777777" w:rsidR="00135591" w:rsidRDefault="00135591" w:rsidP="00403D26">
            <w:pPr>
              <w:spacing w:before="80" w:after="80" w:line="240" w:lineRule="auto"/>
              <w:rPr>
                <w:rFonts w:eastAsia="Times New Roman" w:cs="Times New Roman"/>
                <w:szCs w:val="20"/>
              </w:rPr>
            </w:pPr>
          </w:p>
          <w:p w14:paraId="454C3B59" w14:textId="77777777" w:rsidR="00135591" w:rsidRPr="00403D26" w:rsidRDefault="00135591" w:rsidP="00403D26">
            <w:pPr>
              <w:spacing w:before="80" w:after="80" w:line="240" w:lineRule="auto"/>
              <w:rPr>
                <w:rFonts w:eastAsia="Times New Roman" w:cs="Times New Roman"/>
                <w:szCs w:val="20"/>
              </w:rPr>
            </w:pPr>
          </w:p>
        </w:tc>
        <w:tc>
          <w:tcPr>
            <w:tcW w:w="2835" w:type="dxa"/>
          </w:tcPr>
          <w:p w14:paraId="188DB1AE" w14:textId="77777777" w:rsidR="00403D26" w:rsidRPr="00403D26" w:rsidRDefault="00403D26" w:rsidP="00403D26">
            <w:pPr>
              <w:spacing w:before="80" w:after="80" w:line="240" w:lineRule="auto"/>
              <w:rPr>
                <w:rFonts w:eastAsia="Times New Roman" w:cs="Times New Roman"/>
                <w:szCs w:val="20"/>
              </w:rPr>
            </w:pPr>
          </w:p>
        </w:tc>
        <w:tc>
          <w:tcPr>
            <w:tcW w:w="2462" w:type="dxa"/>
          </w:tcPr>
          <w:p w14:paraId="0EE62CB7" w14:textId="77777777" w:rsidR="00403D26" w:rsidRPr="00403D26" w:rsidRDefault="00403D26" w:rsidP="00403D26">
            <w:pPr>
              <w:spacing w:before="240" w:after="240" w:line="240" w:lineRule="auto"/>
              <w:jc w:val="center"/>
              <w:rPr>
                <w:rFonts w:eastAsia="Times New Roman" w:cs="Times New Roman"/>
                <w:szCs w:val="20"/>
              </w:rPr>
            </w:pPr>
          </w:p>
        </w:tc>
        <w:tc>
          <w:tcPr>
            <w:tcW w:w="2074" w:type="dxa"/>
          </w:tcPr>
          <w:p w14:paraId="2F4E2D6A" w14:textId="77777777" w:rsidR="00403D26" w:rsidRPr="00403D26" w:rsidRDefault="00403D26" w:rsidP="00403D26">
            <w:pPr>
              <w:spacing w:before="80" w:after="80" w:line="240" w:lineRule="auto"/>
              <w:rPr>
                <w:rFonts w:eastAsia="Times New Roman" w:cs="Times New Roman"/>
                <w:szCs w:val="20"/>
              </w:rPr>
            </w:pPr>
          </w:p>
        </w:tc>
      </w:tr>
      <w:tr w:rsidR="00135591" w:rsidRPr="00403D26" w14:paraId="257B3867" w14:textId="77777777" w:rsidTr="00B8236E">
        <w:tc>
          <w:tcPr>
            <w:tcW w:w="2518" w:type="dxa"/>
          </w:tcPr>
          <w:p w14:paraId="27ADC1C3" w14:textId="77777777" w:rsidR="00135591" w:rsidRDefault="00135591" w:rsidP="00403D26">
            <w:pPr>
              <w:spacing w:before="80" w:after="80" w:line="240" w:lineRule="auto"/>
              <w:rPr>
                <w:rFonts w:eastAsia="Times New Roman" w:cs="Times New Roman"/>
                <w:szCs w:val="20"/>
              </w:rPr>
            </w:pPr>
            <w:r>
              <w:rPr>
                <w:rFonts w:eastAsia="Times New Roman" w:cs="Times New Roman"/>
                <w:szCs w:val="20"/>
              </w:rPr>
              <w:t>Details of any advice provided by the employee’s GP or midwife:</w:t>
            </w:r>
          </w:p>
          <w:p w14:paraId="4FEF2EA1" w14:textId="77777777" w:rsidR="00135591" w:rsidRDefault="00135591" w:rsidP="00403D26">
            <w:pPr>
              <w:spacing w:before="80" w:after="80" w:line="240" w:lineRule="auto"/>
              <w:rPr>
                <w:rFonts w:eastAsia="Times New Roman" w:cs="Times New Roman"/>
                <w:szCs w:val="20"/>
              </w:rPr>
            </w:pPr>
          </w:p>
          <w:p w14:paraId="25DCB9B2" w14:textId="77777777" w:rsidR="00135591" w:rsidRDefault="00135591" w:rsidP="00403D26">
            <w:pPr>
              <w:spacing w:before="80" w:after="80" w:line="240" w:lineRule="auto"/>
              <w:rPr>
                <w:rFonts w:eastAsia="Times New Roman" w:cs="Times New Roman"/>
                <w:szCs w:val="20"/>
              </w:rPr>
            </w:pPr>
          </w:p>
          <w:p w14:paraId="1FCCA806" w14:textId="77777777" w:rsidR="00135591" w:rsidRDefault="00135591" w:rsidP="00403D26">
            <w:pPr>
              <w:spacing w:before="80" w:after="80" w:line="240" w:lineRule="auto"/>
              <w:rPr>
                <w:rFonts w:eastAsia="Times New Roman" w:cs="Times New Roman"/>
                <w:szCs w:val="20"/>
              </w:rPr>
            </w:pPr>
          </w:p>
          <w:p w14:paraId="0956B72A" w14:textId="77777777" w:rsidR="00135591" w:rsidRDefault="00135591" w:rsidP="00403D26">
            <w:pPr>
              <w:spacing w:before="80" w:after="80" w:line="240" w:lineRule="auto"/>
              <w:rPr>
                <w:rFonts w:eastAsia="Times New Roman" w:cs="Times New Roman"/>
                <w:szCs w:val="20"/>
              </w:rPr>
            </w:pPr>
          </w:p>
        </w:tc>
        <w:tc>
          <w:tcPr>
            <w:tcW w:w="7371" w:type="dxa"/>
            <w:gridSpan w:val="3"/>
          </w:tcPr>
          <w:p w14:paraId="0BAC0661" w14:textId="77777777" w:rsidR="00135591" w:rsidRDefault="00135591" w:rsidP="00403D26">
            <w:pPr>
              <w:spacing w:before="80" w:after="80" w:line="240" w:lineRule="auto"/>
              <w:rPr>
                <w:rFonts w:eastAsia="Times New Roman" w:cs="Times New Roman"/>
                <w:szCs w:val="20"/>
              </w:rPr>
            </w:pPr>
          </w:p>
          <w:p w14:paraId="214BD8FC" w14:textId="77777777" w:rsidR="0080345C" w:rsidRDefault="0080345C" w:rsidP="00403D26">
            <w:pPr>
              <w:spacing w:before="80" w:after="80" w:line="240" w:lineRule="auto"/>
              <w:rPr>
                <w:rFonts w:eastAsia="Times New Roman" w:cs="Times New Roman"/>
                <w:szCs w:val="20"/>
              </w:rPr>
            </w:pPr>
          </w:p>
          <w:p w14:paraId="4898223E" w14:textId="77777777" w:rsidR="0080345C" w:rsidRDefault="0080345C" w:rsidP="00403D26">
            <w:pPr>
              <w:spacing w:before="80" w:after="80" w:line="240" w:lineRule="auto"/>
              <w:rPr>
                <w:rFonts w:eastAsia="Times New Roman" w:cs="Times New Roman"/>
                <w:szCs w:val="20"/>
              </w:rPr>
            </w:pPr>
          </w:p>
          <w:p w14:paraId="6B85F662" w14:textId="77777777" w:rsidR="0080345C" w:rsidRDefault="0080345C" w:rsidP="00403D26">
            <w:pPr>
              <w:spacing w:before="80" w:after="80" w:line="240" w:lineRule="auto"/>
              <w:rPr>
                <w:rFonts w:eastAsia="Times New Roman" w:cs="Times New Roman"/>
                <w:szCs w:val="20"/>
              </w:rPr>
            </w:pPr>
          </w:p>
          <w:p w14:paraId="6BE6B641" w14:textId="77777777" w:rsidR="0080345C" w:rsidRDefault="0080345C" w:rsidP="00403D26">
            <w:pPr>
              <w:spacing w:before="80" w:after="80" w:line="240" w:lineRule="auto"/>
              <w:rPr>
                <w:rFonts w:eastAsia="Times New Roman" w:cs="Times New Roman"/>
                <w:szCs w:val="20"/>
              </w:rPr>
            </w:pPr>
          </w:p>
          <w:p w14:paraId="274226A5" w14:textId="77777777" w:rsidR="0080345C" w:rsidRDefault="0080345C" w:rsidP="00403D26">
            <w:pPr>
              <w:spacing w:before="80" w:after="80" w:line="240" w:lineRule="auto"/>
              <w:rPr>
                <w:rFonts w:eastAsia="Times New Roman" w:cs="Times New Roman"/>
                <w:szCs w:val="20"/>
              </w:rPr>
            </w:pPr>
          </w:p>
          <w:p w14:paraId="0C8D3F42" w14:textId="77777777" w:rsidR="0080345C" w:rsidRDefault="0080345C" w:rsidP="00403D26">
            <w:pPr>
              <w:spacing w:before="80" w:after="80" w:line="240" w:lineRule="auto"/>
              <w:rPr>
                <w:rFonts w:eastAsia="Times New Roman" w:cs="Times New Roman"/>
                <w:szCs w:val="20"/>
              </w:rPr>
            </w:pPr>
          </w:p>
          <w:p w14:paraId="6F5A6EFE" w14:textId="77777777" w:rsidR="0080345C" w:rsidRDefault="0080345C" w:rsidP="00403D26">
            <w:pPr>
              <w:spacing w:before="80" w:after="80" w:line="240" w:lineRule="auto"/>
              <w:rPr>
                <w:rFonts w:eastAsia="Times New Roman" w:cs="Times New Roman"/>
                <w:szCs w:val="20"/>
              </w:rPr>
            </w:pPr>
          </w:p>
          <w:p w14:paraId="520C019E" w14:textId="77777777" w:rsidR="0080345C" w:rsidRDefault="0080345C" w:rsidP="00403D26">
            <w:pPr>
              <w:spacing w:before="80" w:after="80" w:line="240" w:lineRule="auto"/>
              <w:rPr>
                <w:rFonts w:eastAsia="Times New Roman" w:cs="Times New Roman"/>
                <w:szCs w:val="20"/>
              </w:rPr>
            </w:pPr>
          </w:p>
          <w:p w14:paraId="6D85A7B0" w14:textId="77777777" w:rsidR="0080345C" w:rsidRDefault="0080345C" w:rsidP="00403D26">
            <w:pPr>
              <w:spacing w:before="80" w:after="80" w:line="240" w:lineRule="auto"/>
              <w:rPr>
                <w:rFonts w:eastAsia="Times New Roman" w:cs="Times New Roman"/>
                <w:szCs w:val="20"/>
              </w:rPr>
            </w:pPr>
          </w:p>
          <w:p w14:paraId="11B90E66" w14:textId="77777777" w:rsidR="0080345C" w:rsidRDefault="0080345C" w:rsidP="00403D26">
            <w:pPr>
              <w:spacing w:before="80" w:after="80" w:line="240" w:lineRule="auto"/>
              <w:rPr>
                <w:rFonts w:eastAsia="Times New Roman" w:cs="Times New Roman"/>
                <w:szCs w:val="20"/>
              </w:rPr>
            </w:pPr>
          </w:p>
          <w:p w14:paraId="1AAB76AC" w14:textId="77777777" w:rsidR="0080345C" w:rsidRDefault="0080345C" w:rsidP="00403D26">
            <w:pPr>
              <w:spacing w:before="80" w:after="80" w:line="240" w:lineRule="auto"/>
              <w:rPr>
                <w:rFonts w:eastAsia="Times New Roman" w:cs="Times New Roman"/>
                <w:szCs w:val="20"/>
              </w:rPr>
            </w:pPr>
          </w:p>
          <w:p w14:paraId="3F5AE47A" w14:textId="77777777" w:rsidR="0080345C" w:rsidRDefault="0080345C" w:rsidP="00403D26">
            <w:pPr>
              <w:spacing w:before="80" w:after="80" w:line="240" w:lineRule="auto"/>
              <w:rPr>
                <w:rFonts w:eastAsia="Times New Roman" w:cs="Times New Roman"/>
                <w:szCs w:val="20"/>
              </w:rPr>
            </w:pPr>
          </w:p>
          <w:p w14:paraId="0B3E9C21" w14:textId="77777777" w:rsidR="0080345C" w:rsidRDefault="0080345C" w:rsidP="00403D26">
            <w:pPr>
              <w:spacing w:before="80" w:after="80" w:line="240" w:lineRule="auto"/>
              <w:rPr>
                <w:rFonts w:eastAsia="Times New Roman" w:cs="Times New Roman"/>
                <w:szCs w:val="20"/>
              </w:rPr>
            </w:pPr>
          </w:p>
          <w:p w14:paraId="7E8B48B8" w14:textId="77777777" w:rsidR="0080345C" w:rsidRDefault="0080345C" w:rsidP="00403D26">
            <w:pPr>
              <w:spacing w:before="80" w:after="80" w:line="240" w:lineRule="auto"/>
              <w:rPr>
                <w:rFonts w:eastAsia="Times New Roman" w:cs="Times New Roman"/>
                <w:szCs w:val="20"/>
              </w:rPr>
            </w:pPr>
          </w:p>
          <w:p w14:paraId="67C53A39" w14:textId="77777777" w:rsidR="0080345C" w:rsidRDefault="0080345C" w:rsidP="00403D26">
            <w:pPr>
              <w:spacing w:before="80" w:after="80" w:line="240" w:lineRule="auto"/>
              <w:rPr>
                <w:rFonts w:eastAsia="Times New Roman" w:cs="Times New Roman"/>
                <w:szCs w:val="20"/>
              </w:rPr>
            </w:pPr>
          </w:p>
          <w:p w14:paraId="7D376A53" w14:textId="77777777" w:rsidR="0080345C" w:rsidRDefault="0080345C" w:rsidP="00403D26">
            <w:pPr>
              <w:spacing w:before="80" w:after="80" w:line="240" w:lineRule="auto"/>
              <w:rPr>
                <w:rFonts w:eastAsia="Times New Roman" w:cs="Times New Roman"/>
                <w:szCs w:val="20"/>
              </w:rPr>
            </w:pPr>
          </w:p>
          <w:p w14:paraId="0B1DEEFA" w14:textId="77777777" w:rsidR="0080345C" w:rsidRDefault="0080345C" w:rsidP="00403D26">
            <w:pPr>
              <w:spacing w:before="80" w:after="80" w:line="240" w:lineRule="auto"/>
              <w:rPr>
                <w:rFonts w:eastAsia="Times New Roman" w:cs="Times New Roman"/>
                <w:szCs w:val="20"/>
              </w:rPr>
            </w:pPr>
          </w:p>
          <w:p w14:paraId="5EBD7696" w14:textId="51F6FB92" w:rsidR="0080345C" w:rsidRPr="00403D26" w:rsidRDefault="0080345C" w:rsidP="00403D26">
            <w:pPr>
              <w:spacing w:before="80" w:after="80" w:line="240" w:lineRule="auto"/>
              <w:rPr>
                <w:rFonts w:eastAsia="Times New Roman" w:cs="Times New Roman"/>
                <w:szCs w:val="20"/>
              </w:rPr>
            </w:pPr>
          </w:p>
        </w:tc>
      </w:tr>
      <w:tr w:rsidR="008F7AA8" w:rsidRPr="00403D26" w14:paraId="3FF39D6A" w14:textId="77777777" w:rsidTr="00801FC0">
        <w:tc>
          <w:tcPr>
            <w:tcW w:w="9889" w:type="dxa"/>
            <w:gridSpan w:val="4"/>
          </w:tcPr>
          <w:p w14:paraId="032F8E14" w14:textId="77777777" w:rsidR="008F7AA8" w:rsidRDefault="008F7AA8" w:rsidP="00403D26">
            <w:pPr>
              <w:spacing w:before="80" w:after="80" w:line="240" w:lineRule="auto"/>
              <w:rPr>
                <w:rFonts w:eastAsia="Times New Roman" w:cs="Times New Roman"/>
                <w:szCs w:val="20"/>
              </w:rPr>
            </w:pPr>
            <w:r>
              <w:rPr>
                <w:rFonts w:eastAsia="Times New Roman" w:cs="Times New Roman"/>
                <w:b/>
                <w:szCs w:val="20"/>
              </w:rPr>
              <w:lastRenderedPageBreak/>
              <w:t>Data protection</w:t>
            </w:r>
          </w:p>
          <w:p w14:paraId="526A53C1" w14:textId="77777777" w:rsidR="008F7AA8" w:rsidRDefault="008F7AA8" w:rsidP="00403D26">
            <w:pPr>
              <w:spacing w:before="80" w:after="80" w:line="240" w:lineRule="auto"/>
              <w:rPr>
                <w:rFonts w:eastAsia="Times New Roman" w:cs="Times New Roman"/>
                <w:szCs w:val="20"/>
              </w:rPr>
            </w:pPr>
          </w:p>
          <w:p w14:paraId="541BFFB0" w14:textId="4F517FDA" w:rsidR="008F7AA8" w:rsidRDefault="008F7AA8" w:rsidP="00403D26">
            <w:pPr>
              <w:spacing w:before="80" w:after="80" w:line="240" w:lineRule="auto"/>
              <w:rPr>
                <w:rFonts w:eastAsia="Times New Roman" w:cs="Times New Roman"/>
                <w:szCs w:val="20"/>
              </w:rPr>
            </w:pPr>
            <w:r>
              <w:rPr>
                <w:rFonts w:eastAsia="Times New Roman" w:cs="Times New Roman"/>
                <w:szCs w:val="20"/>
              </w:rPr>
              <w:t xml:space="preserve">The Company treats personal data collected during risk assessments in accordance with its data protection policy. Information about how data is used and the basis for processing the data is provided in the Company’s employee privacy </w:t>
            </w:r>
            <w:r w:rsidR="0080345C">
              <w:rPr>
                <w:rFonts w:eastAsia="Times New Roman" w:cs="Times New Roman"/>
                <w:szCs w:val="20"/>
              </w:rPr>
              <w:t>policy</w:t>
            </w:r>
            <w:r>
              <w:rPr>
                <w:rFonts w:eastAsia="Times New Roman" w:cs="Times New Roman"/>
                <w:szCs w:val="20"/>
              </w:rPr>
              <w:t>.</w:t>
            </w:r>
          </w:p>
          <w:p w14:paraId="512CD4FC" w14:textId="77777777" w:rsidR="008F7AA8" w:rsidRPr="00403D26" w:rsidRDefault="008F7AA8" w:rsidP="00403D26">
            <w:pPr>
              <w:spacing w:before="80" w:after="80" w:line="240" w:lineRule="auto"/>
              <w:rPr>
                <w:rFonts w:eastAsia="Times New Roman" w:cs="Times New Roman"/>
                <w:szCs w:val="20"/>
              </w:rPr>
            </w:pPr>
          </w:p>
        </w:tc>
      </w:tr>
      <w:tr w:rsidR="008F7AA8" w:rsidRPr="00403D26" w14:paraId="65D11FC9" w14:textId="77777777" w:rsidTr="00B8236E">
        <w:tc>
          <w:tcPr>
            <w:tcW w:w="2518" w:type="dxa"/>
          </w:tcPr>
          <w:p w14:paraId="7FEACB7D" w14:textId="77777777" w:rsidR="008F7AA8" w:rsidRDefault="008F7AA8" w:rsidP="00403D26">
            <w:pPr>
              <w:spacing w:before="80" w:after="80" w:line="240" w:lineRule="auto"/>
              <w:rPr>
                <w:rFonts w:eastAsia="Times New Roman" w:cs="Times New Roman"/>
                <w:b/>
                <w:szCs w:val="20"/>
              </w:rPr>
            </w:pPr>
            <w:r>
              <w:rPr>
                <w:rFonts w:eastAsia="Times New Roman" w:cs="Times New Roman"/>
                <w:b/>
                <w:szCs w:val="20"/>
              </w:rPr>
              <w:t>Employee’s signature:</w:t>
            </w:r>
          </w:p>
        </w:tc>
        <w:tc>
          <w:tcPr>
            <w:tcW w:w="7371" w:type="dxa"/>
            <w:gridSpan w:val="3"/>
          </w:tcPr>
          <w:p w14:paraId="548F6C19" w14:textId="77777777" w:rsidR="008F7AA8" w:rsidRDefault="008F7AA8" w:rsidP="00403D26">
            <w:pPr>
              <w:spacing w:before="80" w:after="80" w:line="240" w:lineRule="auto"/>
              <w:rPr>
                <w:rFonts w:eastAsia="Times New Roman" w:cs="Times New Roman"/>
                <w:szCs w:val="20"/>
              </w:rPr>
            </w:pPr>
          </w:p>
          <w:p w14:paraId="4432FB7B" w14:textId="77777777" w:rsidR="0080345C" w:rsidRDefault="0080345C" w:rsidP="00403D26">
            <w:pPr>
              <w:spacing w:before="80" w:after="80" w:line="240" w:lineRule="auto"/>
              <w:rPr>
                <w:rFonts w:eastAsia="Times New Roman" w:cs="Times New Roman"/>
                <w:szCs w:val="20"/>
              </w:rPr>
            </w:pPr>
          </w:p>
          <w:p w14:paraId="6D8D6E66" w14:textId="72E67BF1" w:rsidR="0080345C" w:rsidRPr="00403D26" w:rsidRDefault="0080345C" w:rsidP="00403D26">
            <w:pPr>
              <w:spacing w:before="80" w:after="80" w:line="240" w:lineRule="auto"/>
              <w:rPr>
                <w:rFonts w:eastAsia="Times New Roman" w:cs="Times New Roman"/>
                <w:szCs w:val="20"/>
              </w:rPr>
            </w:pPr>
          </w:p>
        </w:tc>
      </w:tr>
      <w:tr w:rsidR="008F7AA8" w:rsidRPr="00403D26" w14:paraId="0D27DC9F" w14:textId="77777777" w:rsidTr="00B8236E">
        <w:tc>
          <w:tcPr>
            <w:tcW w:w="2518" w:type="dxa"/>
          </w:tcPr>
          <w:p w14:paraId="22BD4F0B" w14:textId="77777777" w:rsidR="008F7AA8" w:rsidRDefault="008F7AA8" w:rsidP="00403D26">
            <w:pPr>
              <w:spacing w:before="80" w:after="80" w:line="240" w:lineRule="auto"/>
              <w:rPr>
                <w:rFonts w:eastAsia="Times New Roman" w:cs="Times New Roman"/>
                <w:b/>
                <w:szCs w:val="20"/>
              </w:rPr>
            </w:pPr>
            <w:r>
              <w:rPr>
                <w:rFonts w:eastAsia="Times New Roman" w:cs="Times New Roman"/>
                <w:b/>
                <w:szCs w:val="20"/>
              </w:rPr>
              <w:t>Date:</w:t>
            </w:r>
          </w:p>
        </w:tc>
        <w:tc>
          <w:tcPr>
            <w:tcW w:w="7371" w:type="dxa"/>
            <w:gridSpan w:val="3"/>
          </w:tcPr>
          <w:p w14:paraId="30199D0D" w14:textId="77777777" w:rsidR="008F7AA8" w:rsidRDefault="008F7AA8" w:rsidP="00403D26">
            <w:pPr>
              <w:spacing w:before="80" w:after="80" w:line="240" w:lineRule="auto"/>
              <w:rPr>
                <w:rFonts w:eastAsia="Times New Roman" w:cs="Times New Roman"/>
                <w:szCs w:val="20"/>
              </w:rPr>
            </w:pPr>
          </w:p>
          <w:p w14:paraId="538E177C" w14:textId="683ABAB5" w:rsidR="0080345C" w:rsidRPr="00403D26" w:rsidRDefault="0080345C" w:rsidP="00403D26">
            <w:pPr>
              <w:spacing w:before="80" w:after="80" w:line="240" w:lineRule="auto"/>
              <w:rPr>
                <w:rFonts w:eastAsia="Times New Roman" w:cs="Times New Roman"/>
                <w:szCs w:val="20"/>
              </w:rPr>
            </w:pPr>
          </w:p>
        </w:tc>
      </w:tr>
      <w:tr w:rsidR="008F7AA8" w:rsidRPr="00403D26" w14:paraId="704CD7B9" w14:textId="77777777" w:rsidTr="00B8236E">
        <w:tc>
          <w:tcPr>
            <w:tcW w:w="2518" w:type="dxa"/>
          </w:tcPr>
          <w:p w14:paraId="4D477ACE" w14:textId="77777777" w:rsidR="008F7AA8" w:rsidRDefault="008F7AA8" w:rsidP="00403D26">
            <w:pPr>
              <w:spacing w:before="80" w:after="80" w:line="240" w:lineRule="auto"/>
              <w:rPr>
                <w:rFonts w:eastAsia="Times New Roman" w:cs="Times New Roman"/>
                <w:b/>
                <w:szCs w:val="20"/>
              </w:rPr>
            </w:pPr>
            <w:r>
              <w:rPr>
                <w:rFonts w:eastAsia="Times New Roman" w:cs="Times New Roman"/>
                <w:b/>
                <w:szCs w:val="20"/>
              </w:rPr>
              <w:t>Signature of person carrying out risk assessment:</w:t>
            </w:r>
          </w:p>
        </w:tc>
        <w:tc>
          <w:tcPr>
            <w:tcW w:w="7371" w:type="dxa"/>
            <w:gridSpan w:val="3"/>
          </w:tcPr>
          <w:p w14:paraId="7270BFBD" w14:textId="77777777" w:rsidR="008F7AA8" w:rsidRDefault="008F7AA8" w:rsidP="00403D26">
            <w:pPr>
              <w:spacing w:before="80" w:after="80" w:line="240" w:lineRule="auto"/>
              <w:rPr>
                <w:rFonts w:eastAsia="Times New Roman" w:cs="Times New Roman"/>
                <w:szCs w:val="20"/>
              </w:rPr>
            </w:pPr>
          </w:p>
          <w:p w14:paraId="33BD72D8" w14:textId="77777777" w:rsidR="0080345C" w:rsidRDefault="0080345C" w:rsidP="00403D26">
            <w:pPr>
              <w:spacing w:before="80" w:after="80" w:line="240" w:lineRule="auto"/>
              <w:rPr>
                <w:rFonts w:eastAsia="Times New Roman" w:cs="Times New Roman"/>
                <w:szCs w:val="20"/>
              </w:rPr>
            </w:pPr>
          </w:p>
          <w:p w14:paraId="4A3F0FC5" w14:textId="6A78B4D0" w:rsidR="0080345C" w:rsidRPr="00403D26" w:rsidRDefault="0080345C" w:rsidP="00403D26">
            <w:pPr>
              <w:spacing w:before="80" w:after="80" w:line="240" w:lineRule="auto"/>
              <w:rPr>
                <w:rFonts w:eastAsia="Times New Roman" w:cs="Times New Roman"/>
                <w:szCs w:val="20"/>
              </w:rPr>
            </w:pPr>
          </w:p>
        </w:tc>
      </w:tr>
      <w:tr w:rsidR="008F7AA8" w:rsidRPr="00403D26" w14:paraId="41F3B5E6" w14:textId="77777777" w:rsidTr="00B8236E">
        <w:tc>
          <w:tcPr>
            <w:tcW w:w="2518" w:type="dxa"/>
          </w:tcPr>
          <w:p w14:paraId="4EFCC845" w14:textId="77777777" w:rsidR="008F7AA8" w:rsidRDefault="008F7AA8" w:rsidP="00403D26">
            <w:pPr>
              <w:spacing w:before="80" w:after="80" w:line="240" w:lineRule="auto"/>
              <w:rPr>
                <w:rFonts w:eastAsia="Times New Roman" w:cs="Times New Roman"/>
                <w:b/>
                <w:szCs w:val="20"/>
              </w:rPr>
            </w:pPr>
            <w:r>
              <w:rPr>
                <w:rFonts w:eastAsia="Times New Roman" w:cs="Times New Roman"/>
                <w:b/>
                <w:szCs w:val="20"/>
              </w:rPr>
              <w:t>Date:</w:t>
            </w:r>
          </w:p>
        </w:tc>
        <w:tc>
          <w:tcPr>
            <w:tcW w:w="7371" w:type="dxa"/>
            <w:gridSpan w:val="3"/>
          </w:tcPr>
          <w:p w14:paraId="39DE77F8" w14:textId="77777777" w:rsidR="008F7AA8" w:rsidRDefault="008F7AA8" w:rsidP="00403D26">
            <w:pPr>
              <w:spacing w:before="80" w:after="80" w:line="240" w:lineRule="auto"/>
              <w:rPr>
                <w:rFonts w:eastAsia="Times New Roman" w:cs="Times New Roman"/>
                <w:szCs w:val="20"/>
              </w:rPr>
            </w:pPr>
          </w:p>
          <w:p w14:paraId="529BE6D7" w14:textId="26AD3C2A" w:rsidR="0080345C" w:rsidRPr="00403D26" w:rsidRDefault="0080345C" w:rsidP="00403D26">
            <w:pPr>
              <w:spacing w:before="80" w:after="80" w:line="240" w:lineRule="auto"/>
              <w:rPr>
                <w:rFonts w:eastAsia="Times New Roman" w:cs="Times New Roman"/>
                <w:szCs w:val="20"/>
              </w:rPr>
            </w:pPr>
          </w:p>
        </w:tc>
      </w:tr>
    </w:tbl>
    <w:p w14:paraId="3D9612B2" w14:textId="77777777" w:rsidR="00403D26" w:rsidRPr="00403D26" w:rsidRDefault="00403D26" w:rsidP="00403D26">
      <w:pPr>
        <w:spacing w:line="240" w:lineRule="auto"/>
        <w:rPr>
          <w:rFonts w:eastAsia="Times New Roman" w:cs="Times New Roman"/>
          <w:szCs w:val="20"/>
        </w:rPr>
      </w:pPr>
    </w:p>
    <w:sectPr w:rsidR="00403D26" w:rsidRPr="00403D26">
      <w:footerReference w:type="even" r:id="rId8"/>
      <w:footerReference w:type="default" r:id="rId9"/>
      <w:pgSz w:w="11909" w:h="16834"/>
      <w:pgMar w:top="1418" w:right="1440" w:bottom="1418" w:left="1582" w:header="720" w:footer="720" w:gutter="0"/>
      <w:paperSrc w:first="258" w:other="25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0F6F" w14:textId="77777777" w:rsidR="00E348A5" w:rsidRDefault="00E348A5" w:rsidP="00A2718A">
      <w:pPr>
        <w:spacing w:line="240" w:lineRule="auto"/>
      </w:pPr>
      <w:r>
        <w:separator/>
      </w:r>
    </w:p>
  </w:endnote>
  <w:endnote w:type="continuationSeparator" w:id="0">
    <w:p w14:paraId="32222E1F" w14:textId="77777777" w:rsidR="00E348A5" w:rsidRDefault="00E348A5"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79E4" w14:textId="77777777" w:rsidR="008C75D7" w:rsidRDefault="00403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C1949" w14:textId="77777777" w:rsidR="008C75D7" w:rsidRDefault="00E34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40DF" w14:textId="77777777" w:rsidR="008C75D7" w:rsidRPr="00403D26" w:rsidRDefault="00403D26">
    <w:pPr>
      <w:pStyle w:val="Footer"/>
      <w:framePr w:wrap="around" w:vAnchor="text" w:hAnchor="margin" w:xAlign="center" w:y="1"/>
      <w:rPr>
        <w:rStyle w:val="PageNumber"/>
      </w:rPr>
    </w:pPr>
    <w:r w:rsidRPr="00403D26">
      <w:rPr>
        <w:rStyle w:val="PageNumber"/>
      </w:rPr>
      <w:fldChar w:fldCharType="begin"/>
    </w:r>
    <w:r w:rsidRPr="00403D26">
      <w:rPr>
        <w:rStyle w:val="PageNumber"/>
      </w:rPr>
      <w:instrText xml:space="preserve">PAGE  </w:instrText>
    </w:r>
    <w:r w:rsidRPr="00403D26">
      <w:rPr>
        <w:rStyle w:val="PageNumber"/>
      </w:rPr>
      <w:fldChar w:fldCharType="separate"/>
    </w:r>
    <w:r w:rsidR="008F7AA8">
      <w:rPr>
        <w:rStyle w:val="PageNumber"/>
        <w:noProof/>
      </w:rPr>
      <w:t>3</w:t>
    </w:r>
    <w:r w:rsidRPr="00403D26">
      <w:rPr>
        <w:rStyle w:val="PageNumber"/>
      </w:rPr>
      <w:fldChar w:fldCharType="end"/>
    </w:r>
  </w:p>
  <w:p w14:paraId="635A5365" w14:textId="50E756B3" w:rsidR="008C75D7" w:rsidRPr="00403D26" w:rsidRDefault="0080345C">
    <w:pPr>
      <w:pStyle w:val="Footer"/>
      <w:jc w:val="right"/>
    </w:pPr>
    <w:r>
      <w:t xml:space="preserve">Shield </w:t>
    </w:r>
    <w:r w:rsidR="00403D26" w:rsidRPr="00403D26">
      <w:t>HR</w:t>
    </w:r>
    <w:r>
      <w:t xml:space="preserve"> Library</w:t>
    </w:r>
  </w:p>
  <w:p w14:paraId="1B3E463A" w14:textId="77777777" w:rsidR="008C75D7" w:rsidRPr="00403D26" w:rsidRDefault="00F923ED">
    <w:pPr>
      <w:pStyle w:val="Footer"/>
      <w:jc w:val="right"/>
    </w:pPr>
    <w:r>
      <w:t>Form No. 305</w:t>
    </w:r>
  </w:p>
  <w:p w14:paraId="3F18CE33" w14:textId="77777777" w:rsidR="008C75D7" w:rsidRPr="00403D26" w:rsidRDefault="00E348A5">
    <w:pPr>
      <w:pStyle w:val="Footer"/>
      <w:jc w:val="right"/>
      <w:rPr>
        <w:b/>
      </w:rPr>
    </w:pPr>
  </w:p>
  <w:p w14:paraId="35AB5E08" w14:textId="77777777" w:rsidR="008C75D7" w:rsidRPr="00403D26" w:rsidRDefault="00E348A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2A0B" w14:textId="77777777" w:rsidR="00E348A5" w:rsidRDefault="00E348A5" w:rsidP="00A2718A">
      <w:pPr>
        <w:spacing w:line="240" w:lineRule="auto"/>
      </w:pPr>
      <w:r>
        <w:separator/>
      </w:r>
    </w:p>
  </w:footnote>
  <w:footnote w:type="continuationSeparator" w:id="0">
    <w:p w14:paraId="1AB4ECA5" w14:textId="77777777" w:rsidR="00E348A5" w:rsidRDefault="00E348A5"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F0053"/>
    <w:multiLevelType w:val="hybridMultilevel"/>
    <w:tmpl w:val="1AE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B7B40"/>
    <w:multiLevelType w:val="hybridMultilevel"/>
    <w:tmpl w:val="AA70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1"/>
  </w:num>
  <w:num w:numId="4">
    <w:abstractNumId w:val="6"/>
  </w:num>
  <w:num w:numId="5">
    <w:abstractNumId w:val="0"/>
    <w:lvlOverride w:ilvl="0">
      <w:lvl w:ilvl="0">
        <w:start w:val="1"/>
        <w:numFmt w:val="bullet"/>
        <w:lvlText w:val=""/>
        <w:legacy w:legacy="1" w:legacySpace="0" w:legacyIndent="170"/>
        <w:lvlJc w:val="left"/>
        <w:pPr>
          <w:ind w:left="170" w:hanging="170"/>
        </w:pPr>
        <w:rPr>
          <w:rFonts w:ascii="Symbol" w:hAnsi="Symbol" w:hint="default"/>
          <w:sz w:val="12"/>
        </w:rPr>
      </w:lvl>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D26"/>
    <w:rsid w:val="000448CF"/>
    <w:rsid w:val="000A024F"/>
    <w:rsid w:val="00135591"/>
    <w:rsid w:val="00163E99"/>
    <w:rsid w:val="00174217"/>
    <w:rsid w:val="001C0864"/>
    <w:rsid w:val="002556E2"/>
    <w:rsid w:val="00334FA9"/>
    <w:rsid w:val="00403D26"/>
    <w:rsid w:val="004E69DA"/>
    <w:rsid w:val="00607EB9"/>
    <w:rsid w:val="00684B7F"/>
    <w:rsid w:val="0080345C"/>
    <w:rsid w:val="008F7AA8"/>
    <w:rsid w:val="00920612"/>
    <w:rsid w:val="00976DDF"/>
    <w:rsid w:val="009916C1"/>
    <w:rsid w:val="00A2718A"/>
    <w:rsid w:val="00AE15AA"/>
    <w:rsid w:val="00B270DF"/>
    <w:rsid w:val="00CB738B"/>
    <w:rsid w:val="00D01553"/>
    <w:rsid w:val="00D5605D"/>
    <w:rsid w:val="00D57B15"/>
    <w:rsid w:val="00DB4BC9"/>
    <w:rsid w:val="00E216F0"/>
    <w:rsid w:val="00E348A5"/>
    <w:rsid w:val="00EA06CA"/>
    <w:rsid w:val="00F32607"/>
    <w:rsid w:val="00F92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880A"/>
  <w15:docId w15:val="{924DFF01-03D2-4C86-AF6F-6D92E531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 w:type="character" w:styleId="PageNumber">
    <w:name w:val="page number"/>
    <w:basedOn w:val="DefaultParagraphFont"/>
    <w:rsid w:val="0040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71F0-E428-4CB7-B61A-AA901AD3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6</cp:revision>
  <cp:lastPrinted>2012-03-27T15:02:00Z</cp:lastPrinted>
  <dcterms:created xsi:type="dcterms:W3CDTF">2013-05-17T15:45:00Z</dcterms:created>
  <dcterms:modified xsi:type="dcterms:W3CDTF">2021-04-28T13:15:00Z</dcterms:modified>
</cp:coreProperties>
</file>